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6F" w:rsidRDefault="0040185B">
      <w:r w:rsidRPr="0040185B">
        <w:rPr>
          <w:rFonts w:ascii="Arial" w:hAnsi="Arial" w:cs="Arial"/>
          <w:color w:val="000000"/>
          <w:spacing w:val="-1"/>
          <w:sz w:val="20"/>
          <w:szCs w:val="20"/>
        </w:rPr>
        <w:t>ПОЛОЖЕНИЕ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о проведении районного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видеоконкурса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«Призвание моего защитника», посвящённого Дню защитника Отечества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Учредитель и организатор: Редакция районной газеты «Менделеевские новости».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1. Общие положения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1.1. Настоящее Положение определяет порядок организации и проведения районного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видеоконкурса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«Призвание моего защитника» (далее – Конкурс).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1.2. Конкурс приурочен к празднованию Дня защитника Отечества и направлен на укрепление института семьи, уважения к профессии и роли отца как защитника семейного очага.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1.3. Информация о Конкурсе размещается на официальных ресурсах редакции газеты «Менделеевские новости» и в партнёрских сообществах.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2. Цели и задачи Конкурса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2.1. Цель: Создание условий для творческой самореализации детей и подростков, укрепление семейных ценностей и формирование общественного признания значимости отцовского </w:t>
      </w:r>
      <w:bookmarkStart w:id="0" w:name="_GoBack"/>
      <w:bookmarkEnd w:id="0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труда и всех мужских профессий.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2.2. Задачи: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Способствовать осмыслению детьми важности и сложности профессии своего отца (дедушки).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Развивать культуру семейного общения и традицию публичного выражения благодарности и гордости.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Выявить и поощрить талантливых, креативных детей района.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· Популяризировать тему семьи и отцовства на страницах газеты и в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digital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-пространстве.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3. Участники Конкурса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Конкурс проводится в трёх возрастных номинациях (индивидуальное участие):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«Юный летописец» – для воспитанников дошкольных образовательных учреждений.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«Искренний рассказчик» – для учащихся 1-4 классов.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«Семейный журналист» – для учащихся 5-11 классов.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4. Сроки проведения Конкурса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4.1. Приём конкурсных работ: с 11 по 20 февраля (включительно).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4.2. Работа Жюри, открытое онлайн-голосование: с 21 по 25 февраля.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4.3. Оглашение итогов и награждение победителей: 26 февраля. Список победителей будет опубликован в газете «Менделеевские новости» и на её официальных страницах в социальных сетях.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5. Требования к конкурсным работам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5.1. На Конкурс принимаются видеоролики-поздравления, в которых ребенок обращается к отцу (дедушке, дяде) и рассказывает о его профессии, трудовых буднях и достижениях.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5.2. Содержание: Поздравление с 23 февраля, слова благодарности, рассказ о профессии. Допускается использование стихов, песен, интервью, элементов мультипликации.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5.3. Технические требования: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Формат: MP4, AVI, MOV.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Продолжительность: не более 3 минут.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Ориентация: горизонтальная (альбомная).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Качество: устойчивое изображение, разборчивый звук.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Работа должна быть оригинальной, созданной специально для данного Конкурса.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6. Порядок и условия участия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6.1. Для участия необходимо: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* Разместить видеоролик на своей странице в социальной сети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ВКонтакте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с настройками приватности «Для всех».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* В описании к видео ОБЯЗАТЕЛЬНО указать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хештеги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: </w:t>
      </w:r>
      <w:hyperlink r:id="rId4" w:history="1">
        <w:r w:rsidRPr="0040185B">
          <w:rPr>
            <w:rStyle w:val="a3"/>
            <w:rFonts w:ascii="Arial" w:hAnsi="Arial" w:cs="Arial"/>
            <w:color w:val="2A5885"/>
            <w:spacing w:val="-1"/>
            <w:sz w:val="20"/>
            <w:szCs w:val="20"/>
          </w:rPr>
          <w:t>#Призванемоегозащитника</w:t>
        </w:r>
      </w:hyperlink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и </w:t>
      </w:r>
      <w:hyperlink r:id="rId5" w:history="1">
        <w:r w:rsidRPr="0040185B">
          <w:rPr>
            <w:rStyle w:val="a3"/>
            <w:rFonts w:ascii="Arial" w:hAnsi="Arial" w:cs="Arial"/>
            <w:color w:val="2A5885"/>
            <w:spacing w:val="-1"/>
            <w:sz w:val="20"/>
            <w:szCs w:val="20"/>
          </w:rPr>
          <w:t>#Менделеевскиеновости</w:t>
        </w:r>
      </w:hyperlink>
      <w:r w:rsidRPr="0040185B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* Заполнить электронную Заявку участника по форме ниже и отправить её вместе со ссылкой на опубликованный пост на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email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Оргкомитета: </w:t>
      </w:r>
      <w:hyperlink r:id="rId6" w:tgtFrame="_blank" w:history="1">
        <w:r w:rsidRPr="0040185B">
          <w:rPr>
            <w:rStyle w:val="a3"/>
            <w:rFonts w:ascii="Arial" w:hAnsi="Arial" w:cs="Arial"/>
            <w:color w:val="2A5885"/>
            <w:spacing w:val="-1"/>
            <w:sz w:val="20"/>
            <w:szCs w:val="20"/>
          </w:rPr>
          <w:t>paradox_12@mail.ru</w:t>
        </w:r>
      </w:hyperlink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6.2. Форма Заявки участника: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Тема письма: Конкурс «Призвание моего защитника»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Текст письма: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1. ФИО участника, возраст.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2. Номинация.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3. Название и номер учебного заведения (сад/школа), класс/группа.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4. Контактный телефон и ФИО родителя (законного представителя).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lastRenderedPageBreak/>
        <w:t xml:space="preserve">5. ФИО отца (дедушки), о чьей профессии идёт рассказ в видео, и краткое указание самой профессии (например: «Иванов Сергей Петрович, водитель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большегруза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»).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6. Ссылка на пост с видео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ВКонтакте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7. Критерии оценки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Раскрытие темы и глубина (связь поздравления с 23 февраля и рассказа о профессии, искренность) – 0-5 баллов.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Творческий подход и оригинальность – 0-5 баллов.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· Качество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видеопрезентации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(артистизм, эмоциональность, дикция) – 0-5 баллов.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· Техническое исполнение (чёткость картинки и звука) – 0-3 балла.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8. Подведение итогов и награждение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8.1. Победители (I, II, III место) в каждой номинации определяются Жюри Конкурса, в состав которого входят представители редакции, педагоги и общественные деятели.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8.2. Дополнительно учреждаются специальные призы: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* «Приз зрительских симпатий» – по результатам от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крытого голосования на официальной странице газеты «Менделеевские новости»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ВКонтакте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* «За проникновенность рассказа» – от членов Жюри.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* «За творческий поиск» – от членов Жюри.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8.3. Все участники получат электронные сертификаты.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  <w:t>8.4. Победители и призёры будут награждены дипломами и ценными подарками от партнёра конкурса – санатория «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Шифалы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 xml:space="preserve"> Су </w:t>
      </w:r>
      <w:proofErr w:type="spellStart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Ижминводы</w:t>
      </w:r>
      <w:proofErr w:type="spellEnd"/>
      <w:r w:rsidRPr="0040185B">
        <w:rPr>
          <w:rFonts w:ascii="Arial" w:hAnsi="Arial" w:cs="Arial"/>
          <w:color w:val="000000"/>
          <w:spacing w:val="-1"/>
          <w:sz w:val="20"/>
          <w:szCs w:val="20"/>
        </w:rPr>
        <w:t>».</w:t>
      </w:r>
      <w:r w:rsidRPr="0040185B"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8.5. Лучшие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видеоработы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будут опубликованы на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медиаплощадках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редакции газеты «Менделеевские новости».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9. Контактная информация Оргкомитета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Редакция районной газеты «Менделеевские новости».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По всем вопросам участия обращайтесь: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· Кураторы конкурса: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Малюга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Анжела, тел.: +7 (960) 087-70-93 ;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Яруллина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Виктория, тел.: +7 (917) 923-12-64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· E-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mail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для заявок: </w:t>
      </w:r>
      <w:hyperlink r:id="rId7" w:tgtFrame="_blank" w:history="1">
        <w:r>
          <w:rPr>
            <w:rStyle w:val="a3"/>
            <w:rFonts w:ascii="Arial" w:hAnsi="Arial" w:cs="Arial"/>
            <w:color w:val="2A5885"/>
            <w:spacing w:val="-1"/>
            <w:sz w:val="20"/>
            <w:szCs w:val="20"/>
          </w:rPr>
          <w:t>paradox_12@mail.ru</w:t>
        </w:r>
      </w:hyperlink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Примечание: Отправляя работу на Конкурс, участник и его законный представитель дают согласие на обработку персональных данных и безвозмездную публикацию конкурсного материала в печатных и электронных версиях газеты «Менделеевские новости», а также на её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интернет-ресурсах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>, с обязательным указанием авторства.</w:t>
      </w:r>
    </w:p>
    <w:sectPr w:rsidR="0005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A2"/>
    <w:rsid w:val="0005796F"/>
    <w:rsid w:val="00220FA2"/>
    <w:rsid w:val="004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B46C"/>
  <w15:chartTrackingRefBased/>
  <w15:docId w15:val="{77682E4C-ECEA-4DDA-B46F-73BEFB0D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radox_1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dox_12@mail.ru" TargetMode="External"/><Relationship Id="rId5" Type="http://schemas.openxmlformats.org/officeDocument/2006/relationships/hyperlink" Target="https://vk.com/im/convo/370788771?search=%23%D0%9C%D0%B5%D0%BD%D0%B4%D0%B5%D0%BB%D0%B5%D0%B5%D0%B2%D1%81%D0%BA%D0%B8%D0%B5%D0%BD%D0%BE%D0%B2%D0%BE%D1%81%D1%82%D0%B8&amp;entrypoint=unknown" TargetMode="External"/><Relationship Id="rId4" Type="http://schemas.openxmlformats.org/officeDocument/2006/relationships/hyperlink" Target="https://vk.com/im/convo/370788771?search=%23%D0%9F%D1%80%D0%B8%D0%B7%D0%B2%D0%B0%D0%BD%D0%B5%D0%BC%D0%BE%D0%B5%D0%B3%D0%BE%D0%B7%D0%B0%D1%89%D0%B8%D1%82%D0%BD%D0%B8%D0%BA%D0%B0&amp;entrypoint=unknow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4712</Characters>
  <Application>Microsoft Office Word</Application>
  <DocSecurity>0</DocSecurity>
  <Lines>39</Lines>
  <Paragraphs>11</Paragraphs>
  <ScaleCrop>false</ScaleCrop>
  <Company>JSC TATMEDIA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И. Гайфуллина</dc:creator>
  <cp:keywords/>
  <dc:description/>
  <cp:lastModifiedBy>Эльвира И. Гайфуллина</cp:lastModifiedBy>
  <cp:revision>2</cp:revision>
  <dcterms:created xsi:type="dcterms:W3CDTF">2026-02-11T08:00:00Z</dcterms:created>
  <dcterms:modified xsi:type="dcterms:W3CDTF">2026-02-11T08:01:00Z</dcterms:modified>
</cp:coreProperties>
</file>